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4B452" w14:textId="1C62AC16" w:rsidR="005C4A49" w:rsidRDefault="006874E9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 Załącznik nr 2.1</w:t>
      </w:r>
    </w:p>
    <w:p w14:paraId="12544C7F" w14:textId="21FE5738" w:rsidR="00EF45B6" w:rsidRDefault="00EF45B6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47076FD0" w14:textId="77777777" w:rsidR="00EF45B6" w:rsidRDefault="00EF45B6" w:rsidP="00EF45B6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35969F0" w14:textId="77777777" w:rsidR="00EF45B6" w:rsidRDefault="00EF45B6" w:rsidP="00EF45B6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1841DAD5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16046F1" w14:textId="29D4A816" w:rsidR="00EF45B6" w:rsidRPr="001D1545" w:rsidRDefault="00EF45B6" w:rsidP="001D154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2411F560" w14:textId="5182D948" w:rsidR="00EF45B6" w:rsidRDefault="00EF45B6" w:rsidP="00EF45B6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>Na potrzeby postępowania o udz</w:t>
      </w:r>
      <w:r w:rsidR="00DC18AD">
        <w:rPr>
          <w:rFonts w:ascii="Arial" w:hAnsi="Arial" w:cs="Arial"/>
          <w:sz w:val="21"/>
          <w:szCs w:val="21"/>
        </w:rPr>
        <w:t xml:space="preserve">ielenie zamówienia publicznego </w:t>
      </w:r>
      <w:r>
        <w:rPr>
          <w:rFonts w:ascii="Arial" w:hAnsi="Arial" w:cs="Arial"/>
          <w:sz w:val="21"/>
          <w:szCs w:val="21"/>
        </w:rPr>
        <w:t xml:space="preserve">pn. </w:t>
      </w:r>
      <w:r w:rsidR="0081765F">
        <w:rPr>
          <w:rFonts w:ascii="Arial" w:hAnsi="Arial" w:cs="Arial"/>
          <w:b/>
          <w:sz w:val="21"/>
          <w:szCs w:val="21"/>
        </w:rPr>
        <w:t>D</w:t>
      </w:r>
      <w:r w:rsidR="0081765F" w:rsidRPr="0081765F">
        <w:rPr>
          <w:rFonts w:ascii="Arial" w:hAnsi="Arial" w:cs="Arial"/>
          <w:b/>
          <w:sz w:val="21"/>
          <w:szCs w:val="21"/>
        </w:rPr>
        <w:t xml:space="preserve">ostawa </w:t>
      </w:r>
      <w:r w:rsidR="00D93AB5" w:rsidRPr="00D93AB5">
        <w:rPr>
          <w:rFonts w:ascii="Arial" w:hAnsi="Arial" w:cs="Arial"/>
          <w:b/>
          <w:sz w:val="21"/>
          <w:szCs w:val="21"/>
        </w:rPr>
        <w:t xml:space="preserve">urządzeń w celu uruchomienia telemetrii w istniejących węzłach z komunikacją MODBUS-TCP </w:t>
      </w:r>
      <w:r w:rsidR="00D93AB5" w:rsidRPr="00D93AB5">
        <w:rPr>
          <w:rFonts w:ascii="Arial" w:hAnsi="Arial" w:cs="Arial"/>
          <w:b/>
          <w:sz w:val="21"/>
          <w:szCs w:val="21"/>
        </w:rPr>
        <w:br/>
        <w:t xml:space="preserve">w ramach „Modernizacji automatyki i telemetrii w węzłach ciepłowniczych Grupa III.1 </w:t>
      </w:r>
      <w:r w:rsidR="00D93AB5" w:rsidRPr="00D93AB5">
        <w:rPr>
          <w:rFonts w:ascii="Arial" w:hAnsi="Arial" w:cs="Arial"/>
          <w:b/>
          <w:sz w:val="21"/>
          <w:szCs w:val="21"/>
        </w:rPr>
        <w:br/>
        <w:t>(etap 1)”</w:t>
      </w:r>
      <w:r w:rsidR="00E94407">
        <w:rPr>
          <w:rFonts w:ascii="Arial" w:hAnsi="Arial" w:cs="Arial"/>
          <w:sz w:val="21"/>
          <w:szCs w:val="21"/>
        </w:rPr>
        <w:t xml:space="preserve">, </w:t>
      </w:r>
      <w:r>
        <w:rPr>
          <w:rFonts w:ascii="Arial" w:hAnsi="Arial" w:cs="Arial"/>
          <w:sz w:val="21"/>
          <w:szCs w:val="21"/>
        </w:rPr>
        <w:t xml:space="preserve">prowadzonego przez </w:t>
      </w:r>
      <w:r w:rsidR="00E94407">
        <w:rPr>
          <w:rFonts w:ascii="Arial" w:hAnsi="Arial" w:cs="Arial"/>
          <w:sz w:val="21"/>
          <w:szCs w:val="21"/>
        </w:rPr>
        <w:t xml:space="preserve">MPEC S.A. w Krakowie,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7BAECEA0" w:rsidR="00EF45B6" w:rsidRPr="0084509A" w:rsidRDefault="00EF45B6" w:rsidP="00DC18AD">
      <w:pPr>
        <w:pStyle w:val="Akapitzlist"/>
        <w:numPr>
          <w:ilvl w:val="0"/>
          <w:numId w:val="2"/>
        </w:numPr>
        <w:spacing w:before="360" w:after="0" w:line="360" w:lineRule="auto"/>
        <w:ind w:left="426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>Oświadczam, że nie podlegam wykluczen</w:t>
      </w:r>
      <w:r w:rsidR="00DC18AD">
        <w:rPr>
          <w:rFonts w:ascii="Arial" w:hAnsi="Arial" w:cs="Arial"/>
          <w:sz w:val="21"/>
          <w:szCs w:val="21"/>
        </w:rPr>
        <w:t xml:space="preserve">iu z postępowania na podstawie </w:t>
      </w:r>
      <w:r w:rsidRPr="0084509A">
        <w:rPr>
          <w:rFonts w:ascii="Arial" w:hAnsi="Arial" w:cs="Arial"/>
          <w:sz w:val="21"/>
          <w:szCs w:val="21"/>
        </w:rPr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603422FB" w:rsidR="0084509A" w:rsidRPr="007F3CFE" w:rsidRDefault="007F3CFE" w:rsidP="00DC18AD">
      <w:pPr>
        <w:pStyle w:val="NormalnyWeb"/>
        <w:numPr>
          <w:ilvl w:val="0"/>
          <w:numId w:val="2"/>
        </w:numPr>
        <w:spacing w:after="0" w:line="360" w:lineRule="auto"/>
        <w:ind w:left="426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</w:t>
      </w:r>
      <w:r w:rsidR="00DC18AD">
        <w:rPr>
          <w:rFonts w:ascii="Arial" w:hAnsi="Arial" w:cs="Arial"/>
          <w:i/>
          <w:iCs/>
          <w:color w:val="222222"/>
          <w:sz w:val="21"/>
          <w:szCs w:val="21"/>
        </w:rPr>
        <w:br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D93AB5" w:rsidRPr="00D93AB5">
        <w:rPr>
          <w:rFonts w:ascii="Arial" w:hAnsi="Arial" w:cs="Arial"/>
          <w:color w:val="222222"/>
          <w:sz w:val="21"/>
          <w:szCs w:val="21"/>
        </w:rPr>
        <w:t>t.j. Dz. U. 2025 poz. 514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DC18AD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3F645308" w14:textId="77777777" w:rsidR="00DC18A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</w:t>
      </w:r>
    </w:p>
    <w:p w14:paraId="4F7BED2B" w14:textId="06D2365F" w:rsidR="00DC18AD" w:rsidRDefault="0070071F" w:rsidP="004511DC">
      <w:pPr>
        <w:spacing w:after="120" w:line="360" w:lineRule="auto"/>
        <w:jc w:val="both"/>
        <w:rPr>
          <w:rFonts w:ascii="Arial" w:hAnsi="Arial" w:cs="Arial"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</w:p>
    <w:p w14:paraId="17D930CD" w14:textId="77777777" w:rsidR="00DC18AD" w:rsidRDefault="0070071F" w:rsidP="004511DC">
      <w:pPr>
        <w:spacing w:after="120" w:line="360" w:lineRule="auto"/>
        <w:jc w:val="both"/>
        <w:rPr>
          <w:rFonts w:ascii="Arial" w:hAnsi="Arial" w:cs="Arial"/>
          <w:iCs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</w:p>
    <w:p w14:paraId="04FC7C20" w14:textId="4EB2E0BB" w:rsidR="0070071F" w:rsidRPr="00DE447D" w:rsidRDefault="004511DC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4511DC">
        <w:rPr>
          <w:rFonts w:ascii="Arial" w:hAnsi="Arial" w:cs="Arial"/>
          <w:sz w:val="21"/>
          <w:szCs w:val="21"/>
        </w:rPr>
        <w:t xml:space="preserve">co </w:t>
      </w:r>
      <w:r>
        <w:rPr>
          <w:rFonts w:ascii="Arial" w:hAnsi="Arial" w:cs="Arial"/>
          <w:sz w:val="21"/>
          <w:szCs w:val="21"/>
        </w:rPr>
        <w:t>odpowiada ponad 10% wartości przedmiotowego zamówienia</w:t>
      </w:r>
      <w:r w:rsidR="0070071F" w:rsidRPr="004511DC">
        <w:rPr>
          <w:rFonts w:ascii="Arial" w:hAnsi="Arial" w:cs="Arial"/>
          <w:sz w:val="21"/>
          <w:szCs w:val="21"/>
        </w:rPr>
        <w:t xml:space="preserve">. </w:t>
      </w:r>
    </w:p>
    <w:p w14:paraId="7C39CB3B" w14:textId="77777777" w:rsidR="00DC18AD" w:rsidRDefault="00DC18AD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DC18AD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FB916F1" w14:textId="77777777" w:rsidR="00DC18AD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 xml:space="preserve">: </w:t>
      </w:r>
    </w:p>
    <w:p w14:paraId="0EB4434B" w14:textId="77777777" w:rsidR="00DC18AD" w:rsidRDefault="00EF45B6" w:rsidP="00EF45B6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</w:p>
    <w:p w14:paraId="65CDFC45" w14:textId="2F7C2E63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przewidziane w 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DC18AD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03522FC7" w14:textId="77777777" w:rsidR="00DC18AD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 xml:space="preserve">: </w:t>
      </w:r>
    </w:p>
    <w:p w14:paraId="216F5C6F" w14:textId="77777777" w:rsidR="00DC18AD" w:rsidRDefault="00EF45B6" w:rsidP="00EF45B6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</w:p>
    <w:p w14:paraId="4D5EBF75" w14:textId="41BDF566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</w:t>
      </w:r>
      <w:r w:rsidR="00D93AB5"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sz w:val="21"/>
          <w:szCs w:val="21"/>
        </w:rPr>
        <w:t>w </w:t>
      </w:r>
      <w:r w:rsidRPr="00DA12BB">
        <w:rPr>
          <w:rFonts w:ascii="Arial" w:hAnsi="Arial" w:cs="Arial"/>
          <w:sz w:val="21"/>
          <w:szCs w:val="21"/>
        </w:rPr>
        <w:t xml:space="preserve">art.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BAD268A" w14:textId="77777777" w:rsidR="00EF45B6" w:rsidRDefault="00EF45B6" w:rsidP="00D93AB5">
      <w:pPr>
        <w:spacing w:before="120"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0C8E3652" w14:textId="69FEF992" w:rsidR="0072465F" w:rsidRPr="00B44CA8" w:rsidRDefault="0072465F" w:rsidP="00B44CA8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4"/>
    </w:p>
    <w:sectPr w:rsidR="0072465F" w:rsidRPr="00B44CA8" w:rsidSect="00D93AB5">
      <w:pgSz w:w="11906" w:h="16838"/>
      <w:pgMar w:top="851" w:right="1417" w:bottom="567" w:left="1417" w:header="708" w:footer="4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DC18AD">
      <w:pPr>
        <w:pStyle w:val="Tekstprzypisudolnego"/>
        <w:numPr>
          <w:ilvl w:val="0"/>
          <w:numId w:val="1"/>
        </w:numPr>
        <w:ind w:left="567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DC18AD">
      <w:pPr>
        <w:pStyle w:val="Tekstprzypisudolnego"/>
        <w:numPr>
          <w:ilvl w:val="0"/>
          <w:numId w:val="1"/>
        </w:numPr>
        <w:ind w:left="567"/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DC18AD">
      <w:pPr>
        <w:pStyle w:val="Tekstprzypisudolnego"/>
        <w:numPr>
          <w:ilvl w:val="0"/>
          <w:numId w:val="1"/>
        </w:numPr>
        <w:ind w:left="567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C18AD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C18AD">
      <w:pPr>
        <w:spacing w:after="0" w:line="240" w:lineRule="auto"/>
        <w:ind w:left="284" w:hanging="284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C18AD">
      <w:pPr>
        <w:spacing w:after="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6641831">
    <w:abstractNumId w:val="2"/>
  </w:num>
  <w:num w:numId="2" w16cid:durableId="1465734138">
    <w:abstractNumId w:val="1"/>
  </w:num>
  <w:num w:numId="3" w16cid:durableId="302975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0312A"/>
    <w:rsid w:val="00124937"/>
    <w:rsid w:val="00163825"/>
    <w:rsid w:val="00164500"/>
    <w:rsid w:val="001878D7"/>
    <w:rsid w:val="001A0D70"/>
    <w:rsid w:val="001C7622"/>
    <w:rsid w:val="001D1545"/>
    <w:rsid w:val="001D4BE2"/>
    <w:rsid w:val="001E70C2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113"/>
    <w:rsid w:val="00473DE0"/>
    <w:rsid w:val="00494258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874E9"/>
    <w:rsid w:val="006D40F3"/>
    <w:rsid w:val="006D435C"/>
    <w:rsid w:val="006D7E50"/>
    <w:rsid w:val="006F3753"/>
    <w:rsid w:val="0070071F"/>
    <w:rsid w:val="007007DE"/>
    <w:rsid w:val="007067F9"/>
    <w:rsid w:val="007076F0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1765F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44CA8"/>
    <w:rsid w:val="00B53B57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CD46B9"/>
    <w:rsid w:val="00D13E55"/>
    <w:rsid w:val="00D37BC3"/>
    <w:rsid w:val="00D556E3"/>
    <w:rsid w:val="00D6317D"/>
    <w:rsid w:val="00D91691"/>
    <w:rsid w:val="00D92243"/>
    <w:rsid w:val="00D93AB5"/>
    <w:rsid w:val="00D9619E"/>
    <w:rsid w:val="00DB0F04"/>
    <w:rsid w:val="00DC18AD"/>
    <w:rsid w:val="00DD39BE"/>
    <w:rsid w:val="00DF4767"/>
    <w:rsid w:val="00E10B15"/>
    <w:rsid w:val="00E22985"/>
    <w:rsid w:val="00E34D47"/>
    <w:rsid w:val="00E94407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93A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3AB5"/>
  </w:style>
  <w:style w:type="paragraph" w:styleId="Stopka">
    <w:name w:val="footer"/>
    <w:basedOn w:val="Normalny"/>
    <w:link w:val="StopkaZnak"/>
    <w:uiPriority w:val="99"/>
    <w:unhideWhenUsed/>
    <w:rsid w:val="00D93A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3A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D1CC1-A5F6-49FA-AD21-79A817EAB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851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Legutko Michał</cp:lastModifiedBy>
  <cp:revision>15</cp:revision>
  <cp:lastPrinted>2025-11-20T12:43:00Z</cp:lastPrinted>
  <dcterms:created xsi:type="dcterms:W3CDTF">2022-05-06T13:13:00Z</dcterms:created>
  <dcterms:modified xsi:type="dcterms:W3CDTF">2025-11-28T11:44:00Z</dcterms:modified>
</cp:coreProperties>
</file>